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>PHASE ARPA-R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Stephenson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9449AF">
        <w:rPr>
          <w:b/>
          <w:sz w:val="20"/>
          <w:szCs w:val="20"/>
          <w:highlight w:val="yellow"/>
          <w:u w:val="single"/>
        </w:rPr>
        <w:t>Monday</w:t>
      </w:r>
      <w:r w:rsidR="004F382A" w:rsidRPr="001334E0">
        <w:rPr>
          <w:b/>
          <w:sz w:val="20"/>
          <w:szCs w:val="20"/>
          <w:highlight w:val="yellow"/>
          <w:u w:val="single"/>
        </w:rPr>
        <w:t xml:space="preserve">, </w:t>
      </w:r>
      <w:r w:rsidR="004A168B">
        <w:rPr>
          <w:b/>
          <w:sz w:val="20"/>
          <w:szCs w:val="20"/>
          <w:highlight w:val="yellow"/>
          <w:u w:val="single"/>
        </w:rPr>
        <w:t>February 14th,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>
            <w:bookmarkStart w:id="0" w:name="_GoBack"/>
            <w:bookmarkEnd w:id="0"/>
          </w:p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AB7AC1" w:rsidP="00603811">
      <w:pPr>
        <w:pStyle w:val="Heading1"/>
      </w:pPr>
      <w:r>
        <w:lastRenderedPageBreak/>
        <w:t xml:space="preserve">Stephenson County </w:t>
      </w:r>
      <w:r w:rsidR="00603811">
        <w:t>Emergency Food and Shelter Program</w:t>
      </w:r>
    </w:p>
    <w:p w:rsidR="00603811" w:rsidRDefault="00AB7AC1" w:rsidP="00603811">
      <w:pPr>
        <w:jc w:val="center"/>
      </w:pPr>
      <w:r>
        <w:rPr>
          <w:b/>
          <w:sz w:val="28"/>
        </w:rPr>
        <w:t xml:space="preserve">Phase ARPA-R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Area(s) of Stephenson 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$1000.00.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4233FD"/>
    <w:rsid w:val="004A168B"/>
    <w:rsid w:val="004D3519"/>
    <w:rsid w:val="004F382A"/>
    <w:rsid w:val="005076D4"/>
    <w:rsid w:val="005F6DA7"/>
    <w:rsid w:val="00603811"/>
    <w:rsid w:val="00654BB0"/>
    <w:rsid w:val="00784C56"/>
    <w:rsid w:val="009449AF"/>
    <w:rsid w:val="00AB7AC1"/>
    <w:rsid w:val="00B55C29"/>
    <w:rsid w:val="00B73B9C"/>
    <w:rsid w:val="00DF0018"/>
    <w:rsid w:val="00E76A20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ED09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6</cp:revision>
  <dcterms:created xsi:type="dcterms:W3CDTF">2022-01-18T18:23:00Z</dcterms:created>
  <dcterms:modified xsi:type="dcterms:W3CDTF">2022-01-21T16:57:00Z</dcterms:modified>
</cp:coreProperties>
</file>